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62A5" w14:textId="77777777" w:rsidR="00A46F7E" w:rsidRDefault="00A46F7E" w:rsidP="00A46F7E">
      <w:pPr>
        <w:jc w:val="both"/>
        <w:rPr>
          <w:rFonts w:ascii="Arial" w:hAnsi="Arial" w:cs="Arial"/>
        </w:rPr>
      </w:pPr>
    </w:p>
    <w:p w14:paraId="0B013B0C" w14:textId="77777777" w:rsidR="00A46F7E" w:rsidRPr="006628CF" w:rsidRDefault="00A46F7E" w:rsidP="00A46F7E">
      <w:pPr>
        <w:rPr>
          <w:rFonts w:ascii="Arial" w:hAnsi="Arial" w:cs="Arial"/>
        </w:rPr>
      </w:pPr>
      <w:r w:rsidRPr="006628CF">
        <w:rPr>
          <w:noProof/>
        </w:rPr>
        <w:drawing>
          <wp:anchor distT="0" distB="0" distL="114300" distR="114300" simplePos="0" relativeHeight="251660288" behindDoc="0" locked="0" layoutInCell="1" allowOverlap="1" wp14:anchorId="3735D254" wp14:editId="26D2C4EC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2EC70" w14:textId="77777777" w:rsidR="00A46F7E" w:rsidRPr="006628CF" w:rsidRDefault="00A46F7E" w:rsidP="00A46F7E">
      <w:pPr>
        <w:rPr>
          <w:rFonts w:ascii="Arial Narrow" w:hAnsi="Arial Narrow"/>
        </w:rPr>
      </w:pPr>
      <w:r w:rsidRPr="006628CF">
        <w:rPr>
          <w:rFonts w:ascii="Arial" w:hAnsi="Arial" w:cs="Arial"/>
        </w:rPr>
        <w:t xml:space="preserve">   REPUBLIKA HRVATSKA</w:t>
      </w:r>
      <w:r w:rsidRPr="006628CF">
        <w:rPr>
          <w:rFonts w:ascii="Arial" w:hAnsi="Arial" w:cs="Arial"/>
        </w:rPr>
        <w:tab/>
      </w:r>
    </w:p>
    <w:p w14:paraId="27755D8E" w14:textId="77777777" w:rsidR="00A46F7E" w:rsidRPr="006628CF" w:rsidRDefault="00A46F7E" w:rsidP="00A46F7E">
      <w:pPr>
        <w:rPr>
          <w:rFonts w:ascii="Arial" w:hAnsi="Arial" w:cs="Arial"/>
        </w:rPr>
      </w:pPr>
      <w:r w:rsidRPr="006628CF">
        <w:rPr>
          <w:rFonts w:ascii="Arial" w:hAnsi="Arial" w:cs="Arial"/>
        </w:rPr>
        <w:t>LIČKO-SENJSKA ŽUPANIJA</w:t>
      </w:r>
    </w:p>
    <w:p w14:paraId="5C92D465" w14:textId="77777777" w:rsidR="00A46F7E" w:rsidRPr="006628CF" w:rsidRDefault="00A46F7E" w:rsidP="00A46F7E">
      <w:pPr>
        <w:rPr>
          <w:rFonts w:ascii="Arial" w:hAnsi="Arial" w:cs="Arial"/>
          <w:b/>
        </w:rPr>
      </w:pPr>
      <w:r w:rsidRPr="006628CF">
        <w:rPr>
          <w:rFonts w:ascii="Arial" w:hAnsi="Arial" w:cs="Arial"/>
          <w:b/>
        </w:rPr>
        <w:t xml:space="preserve">        OPĆINA UDBINA</w:t>
      </w:r>
    </w:p>
    <w:p w14:paraId="07EB0F4C" w14:textId="77777777" w:rsidR="00A46F7E" w:rsidRPr="006628CF" w:rsidRDefault="00A46F7E" w:rsidP="00A46F7E">
      <w:pPr>
        <w:jc w:val="both"/>
        <w:rPr>
          <w:rFonts w:ascii="Arial" w:hAnsi="Arial" w:cs="Arial"/>
          <w:b/>
        </w:rPr>
      </w:pPr>
    </w:p>
    <w:p w14:paraId="5FB67999" w14:textId="0F20E2A6" w:rsidR="00A46F7E" w:rsidRPr="006628CF" w:rsidRDefault="00A46F7E" w:rsidP="00A46F7E">
      <w:pPr>
        <w:jc w:val="both"/>
        <w:rPr>
          <w:bCs/>
        </w:rPr>
      </w:pPr>
      <w:r w:rsidRPr="006628CF">
        <w:rPr>
          <w:bCs/>
        </w:rPr>
        <w:t>KLASA:</w:t>
      </w:r>
      <w:r w:rsidR="007D5B96">
        <w:rPr>
          <w:bCs/>
        </w:rPr>
        <w:t xml:space="preserve"> 400-06/21-01/02</w:t>
      </w:r>
    </w:p>
    <w:p w14:paraId="7663DC1D" w14:textId="1E4FEE8E" w:rsidR="00A46F7E" w:rsidRPr="006628CF" w:rsidRDefault="00A46F7E" w:rsidP="00A46F7E">
      <w:pPr>
        <w:jc w:val="both"/>
        <w:rPr>
          <w:bCs/>
        </w:rPr>
      </w:pPr>
      <w:r w:rsidRPr="006628CF">
        <w:rPr>
          <w:bCs/>
        </w:rPr>
        <w:t>URBROJ:2125/12-01-21-</w:t>
      </w:r>
      <w:r w:rsidR="007D5B96">
        <w:rPr>
          <w:bCs/>
        </w:rPr>
        <w:t>17</w:t>
      </w:r>
    </w:p>
    <w:p w14:paraId="70003633" w14:textId="77777777" w:rsidR="00A46F7E" w:rsidRPr="006628CF" w:rsidRDefault="00A46F7E" w:rsidP="00A46F7E">
      <w:pPr>
        <w:jc w:val="both"/>
        <w:rPr>
          <w:bCs/>
        </w:rPr>
      </w:pPr>
      <w:r w:rsidRPr="006628CF">
        <w:rPr>
          <w:bCs/>
        </w:rPr>
        <w:t>U Udbini, 15.11.2021.</w:t>
      </w:r>
    </w:p>
    <w:p w14:paraId="532C317F" w14:textId="77777777" w:rsidR="00A46F7E" w:rsidRPr="006628CF" w:rsidRDefault="00A46F7E" w:rsidP="00A46F7E">
      <w:pPr>
        <w:jc w:val="both"/>
        <w:rPr>
          <w:rFonts w:ascii="Arial" w:hAnsi="Arial" w:cs="Arial"/>
          <w:b/>
        </w:rPr>
      </w:pPr>
    </w:p>
    <w:p w14:paraId="6173AF6C" w14:textId="77777777" w:rsidR="00A46F7E" w:rsidRPr="006628CF" w:rsidRDefault="00A46F7E" w:rsidP="00A46F7E">
      <w:pPr>
        <w:jc w:val="both"/>
      </w:pPr>
    </w:p>
    <w:p w14:paraId="2E1DBDB8" w14:textId="77777777" w:rsidR="00A46F7E" w:rsidRPr="006628CF" w:rsidRDefault="00A46F7E" w:rsidP="00A46F7E">
      <w:pPr>
        <w:ind w:firstLine="720"/>
        <w:jc w:val="both"/>
      </w:pPr>
      <w:r w:rsidRPr="006628CF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4603FC82" w14:textId="77777777" w:rsidR="00A46F7E" w:rsidRPr="006628CF" w:rsidRDefault="00A46F7E" w:rsidP="00A46F7E">
      <w:pPr>
        <w:jc w:val="both"/>
      </w:pPr>
    </w:p>
    <w:p w14:paraId="21FAD7B4" w14:textId="77777777" w:rsidR="00A46F7E" w:rsidRPr="006628CF" w:rsidRDefault="00A46F7E" w:rsidP="00A46F7E">
      <w:pPr>
        <w:jc w:val="both"/>
      </w:pPr>
    </w:p>
    <w:p w14:paraId="2F31CB04" w14:textId="77777777" w:rsidR="00A46F7E" w:rsidRPr="006628CF" w:rsidRDefault="00A46F7E" w:rsidP="00A46F7E"/>
    <w:p w14:paraId="24461BE4" w14:textId="77777777" w:rsidR="00A46F7E" w:rsidRPr="006628CF" w:rsidRDefault="00A46F7E" w:rsidP="00A46F7E">
      <w:pPr>
        <w:rPr>
          <w:b/>
          <w:bCs/>
        </w:rPr>
      </w:pPr>
      <w:r w:rsidRPr="006628CF">
        <w:tab/>
      </w:r>
      <w:r w:rsidRPr="006628CF">
        <w:tab/>
      </w:r>
      <w:r w:rsidRPr="006628CF">
        <w:tab/>
      </w:r>
      <w:r w:rsidRPr="006628CF">
        <w:tab/>
        <w:t xml:space="preserve">     </w:t>
      </w:r>
      <w:r w:rsidRPr="006628CF">
        <w:rPr>
          <w:b/>
          <w:bCs/>
        </w:rPr>
        <w:t xml:space="preserve">    ZAKLJUČAK</w:t>
      </w:r>
    </w:p>
    <w:p w14:paraId="30A8BF96" w14:textId="77777777" w:rsidR="00A46F7E" w:rsidRPr="006628CF" w:rsidRDefault="00A46F7E" w:rsidP="00A46F7E"/>
    <w:p w14:paraId="54CABB74" w14:textId="77777777" w:rsidR="00A46F7E" w:rsidRPr="006628CF" w:rsidRDefault="00A46F7E" w:rsidP="00A46F7E"/>
    <w:p w14:paraId="00862271" w14:textId="6619510C" w:rsidR="00A46F7E" w:rsidRPr="006628CF" w:rsidRDefault="00A46F7E" w:rsidP="00A46F7E">
      <w:pPr>
        <w:ind w:firstLine="720"/>
        <w:jc w:val="both"/>
      </w:pPr>
      <w:r w:rsidRPr="006628CF">
        <w:t xml:space="preserve">Utvrđuje se prijedlog Programa </w:t>
      </w:r>
      <w:r>
        <w:t>utroška sredstava od prodaje obiteljskih kuća i stanova u državnom vlasništvu na području općine Udbina u 2022.g.</w:t>
      </w:r>
      <w:r w:rsidRPr="006628CF">
        <w:t xml:space="preserve">  </w:t>
      </w:r>
      <w:r w:rsidR="002D17FB">
        <w:t xml:space="preserve">i </w:t>
      </w:r>
      <w:r w:rsidRPr="006628CF">
        <w:t>dostavlja Općinskom vijeću Općine Udbina na razmatranje i donošenje.</w:t>
      </w:r>
    </w:p>
    <w:p w14:paraId="34E3FF99" w14:textId="77777777" w:rsidR="00A46F7E" w:rsidRPr="006628CF" w:rsidRDefault="00A46F7E" w:rsidP="00A46F7E">
      <w:pPr>
        <w:jc w:val="both"/>
      </w:pPr>
    </w:p>
    <w:p w14:paraId="29D1736A" w14:textId="77777777" w:rsidR="00A46F7E" w:rsidRPr="006628CF" w:rsidRDefault="00A46F7E" w:rsidP="00A46F7E"/>
    <w:p w14:paraId="63457EE3" w14:textId="77777777" w:rsidR="00A46F7E" w:rsidRPr="006628CF" w:rsidRDefault="00A46F7E" w:rsidP="00A46F7E"/>
    <w:p w14:paraId="7C21B6B2" w14:textId="77777777" w:rsidR="00A46F7E" w:rsidRPr="006628CF" w:rsidRDefault="00A46F7E" w:rsidP="00A46F7E"/>
    <w:p w14:paraId="346AC64C" w14:textId="77777777" w:rsidR="00A46F7E" w:rsidRPr="006628CF" w:rsidRDefault="00A46F7E" w:rsidP="00A46F7E">
      <w:pPr>
        <w:jc w:val="both"/>
      </w:pPr>
      <w:r w:rsidRPr="006628CF">
        <w:tab/>
      </w:r>
      <w:r w:rsidRPr="006628CF">
        <w:tab/>
      </w:r>
      <w:r w:rsidRPr="006628CF">
        <w:tab/>
      </w:r>
      <w:r w:rsidRPr="006628CF">
        <w:tab/>
      </w:r>
      <w:r w:rsidRPr="006628CF">
        <w:tab/>
      </w:r>
      <w:r w:rsidRPr="006628CF">
        <w:tab/>
      </w:r>
      <w:r w:rsidRPr="006628CF">
        <w:tab/>
      </w:r>
      <w:r w:rsidRPr="006628CF">
        <w:tab/>
        <w:t xml:space="preserve">NAČELNIK OPĆINE </w:t>
      </w:r>
    </w:p>
    <w:p w14:paraId="7F46205B" w14:textId="77777777" w:rsidR="00A46F7E" w:rsidRPr="006628CF" w:rsidRDefault="00A46F7E" w:rsidP="00A46F7E">
      <w:pPr>
        <w:jc w:val="both"/>
      </w:pPr>
      <w:r w:rsidRPr="006628CF">
        <w:tab/>
      </w:r>
      <w:r w:rsidRPr="006628CF">
        <w:tab/>
      </w:r>
      <w:r w:rsidRPr="006628CF">
        <w:tab/>
      </w:r>
      <w:r w:rsidRPr="006628CF">
        <w:tab/>
      </w:r>
      <w:r w:rsidRPr="006628CF">
        <w:tab/>
      </w:r>
      <w:r w:rsidRPr="006628CF">
        <w:tab/>
      </w:r>
      <w:r w:rsidRPr="006628CF">
        <w:tab/>
      </w:r>
      <w:r w:rsidRPr="006628CF">
        <w:tab/>
        <w:t xml:space="preserve">Josip </w:t>
      </w:r>
      <w:proofErr w:type="spellStart"/>
      <w:r w:rsidRPr="006628CF">
        <w:t>Seuček</w:t>
      </w:r>
      <w:proofErr w:type="spellEnd"/>
      <w:r w:rsidRPr="006628CF">
        <w:t xml:space="preserve">, </w:t>
      </w:r>
      <w:proofErr w:type="spellStart"/>
      <w:r w:rsidRPr="006628CF">
        <w:t>mag.ing</w:t>
      </w:r>
      <w:proofErr w:type="spellEnd"/>
      <w:r w:rsidRPr="006628CF">
        <w:t xml:space="preserve">. </w:t>
      </w:r>
    </w:p>
    <w:p w14:paraId="40543F97" w14:textId="77777777" w:rsidR="00A46F7E" w:rsidRPr="006628CF" w:rsidRDefault="00A46F7E" w:rsidP="00A46F7E">
      <w:pPr>
        <w:jc w:val="both"/>
      </w:pPr>
    </w:p>
    <w:p w14:paraId="7B18597F" w14:textId="77777777" w:rsidR="00A46F7E" w:rsidRPr="006628CF" w:rsidRDefault="00A46F7E" w:rsidP="00A46F7E"/>
    <w:p w14:paraId="702E4E93" w14:textId="77777777" w:rsidR="00A46F7E" w:rsidRDefault="00A46F7E" w:rsidP="00A46F7E">
      <w:pPr>
        <w:jc w:val="both"/>
        <w:rPr>
          <w:rFonts w:ascii="Arial" w:hAnsi="Arial" w:cs="Arial"/>
        </w:rPr>
      </w:pPr>
    </w:p>
    <w:p w14:paraId="3B895DE8" w14:textId="77777777" w:rsidR="00A46F7E" w:rsidRDefault="00A46F7E" w:rsidP="00A46F7E">
      <w:pPr>
        <w:jc w:val="both"/>
        <w:rPr>
          <w:rFonts w:ascii="Arial" w:hAnsi="Arial" w:cs="Arial"/>
        </w:rPr>
      </w:pPr>
    </w:p>
    <w:p w14:paraId="1FE4548A" w14:textId="77777777" w:rsidR="00A46F7E" w:rsidRDefault="00A46F7E" w:rsidP="00A46F7E">
      <w:pPr>
        <w:jc w:val="both"/>
        <w:rPr>
          <w:rFonts w:ascii="Arial" w:hAnsi="Arial" w:cs="Arial"/>
        </w:rPr>
      </w:pPr>
    </w:p>
    <w:p w14:paraId="158C0202" w14:textId="77777777" w:rsidR="00A46F7E" w:rsidRDefault="00A46F7E" w:rsidP="00A46F7E">
      <w:pPr>
        <w:jc w:val="both"/>
        <w:rPr>
          <w:rFonts w:ascii="Arial" w:hAnsi="Arial" w:cs="Arial"/>
        </w:rPr>
      </w:pPr>
    </w:p>
    <w:p w14:paraId="4FA8DC41" w14:textId="77777777" w:rsidR="00A46F7E" w:rsidRDefault="00A46F7E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A7AFFC0" w14:textId="77777777" w:rsidR="00A46F7E" w:rsidRDefault="00A46F7E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0C30C064" w14:textId="77777777" w:rsidR="00A46F7E" w:rsidRDefault="00A46F7E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6099DF3D" w14:textId="77777777" w:rsidR="00A46F7E" w:rsidRDefault="00A46F7E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0BBDB152" w14:textId="77777777" w:rsidR="00A46F7E" w:rsidRDefault="00A46F7E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790E5EA0" w14:textId="77777777" w:rsidR="00A46F7E" w:rsidRDefault="00A46F7E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D2435EB" w14:textId="77777777" w:rsidR="00A46F7E" w:rsidRDefault="00A46F7E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63806BBB" w14:textId="77777777" w:rsidR="00A46F7E" w:rsidRDefault="00A46F7E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4F9CD055" w14:textId="77777777" w:rsidR="00A46F7E" w:rsidRDefault="00A46F7E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76BB1207" w14:textId="7BF8A00A" w:rsidR="00A46F7E" w:rsidRDefault="00A46F7E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452BF21B" w14:textId="77777777" w:rsidR="00A46F7E" w:rsidRDefault="00A46F7E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01AF8272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2C0A20" wp14:editId="0EDB6A1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7777777" w:rsidR="00CF514C" w:rsidRDefault="00CF514C" w:rsidP="00CF514C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REPUBLIKA HRVATSKA</w:t>
      </w:r>
    </w:p>
    <w:p w14:paraId="1A368ECD" w14:textId="77777777" w:rsidR="00CF514C" w:rsidRDefault="00CF514C" w:rsidP="00CF514C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LIČKO – SENJSKA ŽUPANIJA</w:t>
      </w:r>
    </w:p>
    <w:p w14:paraId="3BC65EF5" w14:textId="56FD3F8F" w:rsidR="007602BC" w:rsidRDefault="00CF514C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Book Antiqua" w:hAnsi="Book Antiqua"/>
          <w:sz w:val="22"/>
          <w:szCs w:val="22"/>
        </w:rPr>
        <w:t>OPĆINA UDBINA</w:t>
      </w:r>
    </w:p>
    <w:p w14:paraId="42A6D6CE" w14:textId="77777777" w:rsidR="003267BA" w:rsidRDefault="003267BA" w:rsidP="003267B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b/>
          <w:i/>
          <w:sz w:val="20"/>
          <w:szCs w:val="20"/>
        </w:rPr>
        <w:t>PRIJEDLOG</w:t>
      </w:r>
    </w:p>
    <w:p w14:paraId="44359FB1" w14:textId="6D2D7A38" w:rsidR="005822B6" w:rsidRDefault="00CF514C" w:rsidP="007602BC">
      <w:pPr>
        <w:pStyle w:val="Podnoje"/>
        <w:jc w:val="right"/>
        <w:rPr>
          <w:rFonts w:ascii="Arial" w:hAnsi="Arial" w:cs="Arial"/>
          <w:sz w:val="22"/>
          <w:szCs w:val="22"/>
        </w:rPr>
      </w:pPr>
      <w:r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2126447F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 ___</w:t>
      </w:r>
      <w:r w:rsidR="007E32B3" w:rsidRPr="00840AF8">
        <w:rPr>
          <w:rFonts w:ascii="Times New Roman" w:hAnsi="Times New Roman"/>
          <w:sz w:val="24"/>
          <w:szCs w:val="24"/>
        </w:rPr>
        <w:t>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>ci održanoj dana __________2021.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30BE1909" w14:textId="77777777" w:rsidR="00E26CC4" w:rsidRPr="00840AF8" w:rsidRDefault="00CF514C" w:rsidP="00871D3F">
      <w:pPr>
        <w:ind w:left="708"/>
        <w:jc w:val="center"/>
        <w:rPr>
          <w:b/>
        </w:rPr>
      </w:pPr>
      <w:r w:rsidRPr="00840AF8">
        <w:rPr>
          <w:b/>
        </w:rPr>
        <w:t>PROGRAM  UTROŠKA SREDSTAV</w:t>
      </w:r>
      <w:r w:rsidR="00E26CC4" w:rsidRPr="00840AF8">
        <w:rPr>
          <w:b/>
        </w:rPr>
        <w:t>A OD PRODAJE OBITELJSKIH KUĆA</w:t>
      </w:r>
      <w:r w:rsidR="006C376C" w:rsidRPr="00840AF8">
        <w:rPr>
          <w:b/>
        </w:rPr>
        <w:t xml:space="preserve"> I</w:t>
      </w:r>
      <w:r w:rsidR="000E06F1" w:rsidRPr="00840AF8">
        <w:rPr>
          <w:b/>
        </w:rPr>
        <w:t xml:space="preserve"> </w:t>
      </w:r>
      <w:r w:rsidRPr="00840AF8">
        <w:rPr>
          <w:b/>
        </w:rPr>
        <w:t>STANOVA U DRŽAVNO</w:t>
      </w:r>
      <w:r w:rsidR="005222EA" w:rsidRPr="00840AF8">
        <w:rPr>
          <w:b/>
        </w:rPr>
        <w:t>M VLASNIŠTVU</w:t>
      </w:r>
      <w:r w:rsidR="00705256" w:rsidRPr="00840AF8">
        <w:rPr>
          <w:b/>
        </w:rPr>
        <w:t xml:space="preserve"> NA PODRUČJU</w:t>
      </w:r>
    </w:p>
    <w:p w14:paraId="07D3336F" w14:textId="718C8382" w:rsidR="00CF514C" w:rsidRPr="00840AF8" w:rsidRDefault="00705256" w:rsidP="00871D3F">
      <w:pPr>
        <w:ind w:left="708"/>
        <w:jc w:val="center"/>
        <w:rPr>
          <w:b/>
        </w:rPr>
      </w:pPr>
      <w:r w:rsidRPr="00840AF8">
        <w:rPr>
          <w:b/>
        </w:rPr>
        <w:t xml:space="preserve">OPĆINE UDBINA </w:t>
      </w:r>
      <w:r w:rsidR="001456D5">
        <w:rPr>
          <w:b/>
        </w:rPr>
        <w:t>U 2022</w:t>
      </w:r>
      <w:r w:rsidR="005822B6" w:rsidRPr="00840AF8">
        <w:rPr>
          <w:b/>
        </w:rPr>
        <w:t>. GODINI</w:t>
      </w:r>
    </w:p>
    <w:p w14:paraId="4C68CF8A" w14:textId="77777777" w:rsidR="00E26CC4" w:rsidRPr="00840AF8" w:rsidRDefault="00E26CC4" w:rsidP="005822B6">
      <w:pPr>
        <w:ind w:left="708"/>
        <w:jc w:val="both"/>
        <w:rPr>
          <w:b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40E0BEAD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2022</w:t>
      </w:r>
      <w:r w:rsidR="00CF514C" w:rsidRPr="00840AF8">
        <w:t xml:space="preserve">. godini planiraju se sredstva u iznosu od  </w:t>
      </w:r>
      <w:r w:rsidR="001456D5">
        <w:t>100</w:t>
      </w:r>
      <w:r w:rsidR="00CF514C" w:rsidRPr="00840AF8">
        <w:t>.000,00 kuna.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2E38A85A" w14:textId="77777777" w:rsidR="00705256" w:rsidRPr="00840AF8" w:rsidRDefault="00CF514C" w:rsidP="00EA7718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2D7386" w:rsidRPr="00840AF8">
        <w:t>:</w:t>
      </w:r>
      <w:r w:rsidR="00B63A5C" w:rsidRPr="00840AF8">
        <w:t xml:space="preserve"> </w:t>
      </w:r>
    </w:p>
    <w:p w14:paraId="4E9F4CED" w14:textId="77777777" w:rsidR="00EA7718" w:rsidRPr="00840AF8" w:rsidRDefault="00EA7718" w:rsidP="00EA7718">
      <w:pPr>
        <w:ind w:firstLine="708"/>
        <w:jc w:val="both"/>
      </w:pPr>
    </w:p>
    <w:p w14:paraId="5056FDD5" w14:textId="3E5540EF" w:rsidR="00CF514C" w:rsidRPr="00840AF8" w:rsidRDefault="00CF514C" w:rsidP="005822B6">
      <w:pPr>
        <w:jc w:val="both"/>
        <w:rPr>
          <w:color w:val="000000" w:themeColor="text1"/>
        </w:rPr>
      </w:pPr>
      <w:r w:rsidRPr="00840AF8">
        <w:rPr>
          <w:color w:val="000000" w:themeColor="text1"/>
        </w:rPr>
        <w:t xml:space="preserve">- </w:t>
      </w:r>
      <w:r w:rsidR="001456D5">
        <w:rPr>
          <w:color w:val="000000" w:themeColor="text1"/>
        </w:rPr>
        <w:t>uređenje Krbavske ulice  100</w:t>
      </w:r>
      <w:r w:rsidR="00175E87" w:rsidRPr="00840AF8">
        <w:rPr>
          <w:color w:val="000000" w:themeColor="text1"/>
        </w:rPr>
        <w:t xml:space="preserve">.000,00 </w:t>
      </w:r>
      <w:r w:rsidR="00D027D3" w:rsidRPr="00840AF8">
        <w:rPr>
          <w:color w:val="000000" w:themeColor="text1"/>
        </w:rPr>
        <w:t>kn (</w:t>
      </w:r>
      <w:r w:rsidR="000C0403" w:rsidRPr="00840AF8">
        <w:rPr>
          <w:color w:val="000000" w:themeColor="text1"/>
        </w:rPr>
        <w:t>Program 1007 K</w:t>
      </w:r>
      <w:r w:rsidR="001456D5">
        <w:rPr>
          <w:color w:val="000000" w:themeColor="text1"/>
        </w:rPr>
        <w:t>100031 Uređenje Krbavske ulice)</w:t>
      </w:r>
      <w:r w:rsidR="000C0403" w:rsidRPr="00840AF8">
        <w:rPr>
          <w:color w:val="000000" w:themeColor="text1"/>
        </w:rPr>
        <w:t>.</w:t>
      </w: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77777777" w:rsidR="00CF514C" w:rsidRPr="00840AF8" w:rsidRDefault="00CF514C" w:rsidP="005822B6">
      <w:pPr>
        <w:pStyle w:val="Odlomakpopisa"/>
        <w:ind w:left="600"/>
        <w:jc w:val="center"/>
        <w:rPr>
          <w:b/>
        </w:rPr>
      </w:pPr>
      <w:r w:rsidRPr="00840AF8">
        <w:rPr>
          <w:b/>
        </w:rPr>
        <w:t>Članak 3.</w:t>
      </w:r>
    </w:p>
    <w:p w14:paraId="4773E7D5" w14:textId="77777777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2D7386" w:rsidRPr="00840AF8">
        <w:t>Središnjem d</w:t>
      </w:r>
      <w:r w:rsidR="00CF514C" w:rsidRPr="00840AF8">
        <w:t>ržavnom uredu za obnovu i stambeno zbrinjavanje.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7777777" w:rsidR="00CF514C" w:rsidRPr="00840AF8" w:rsidRDefault="00CF514C" w:rsidP="005822B6">
      <w:pPr>
        <w:pStyle w:val="Odlomakpopisa"/>
        <w:ind w:left="600"/>
        <w:jc w:val="center"/>
        <w:rPr>
          <w:b/>
        </w:rPr>
      </w:pPr>
      <w:r w:rsidRPr="00840AF8">
        <w:rPr>
          <w:b/>
        </w:rPr>
        <w:t>Članak 4.</w:t>
      </w:r>
    </w:p>
    <w:p w14:paraId="6F62DE18" w14:textId="4BC7446B" w:rsidR="003D547F" w:rsidRPr="00840AF8" w:rsidRDefault="006C376C" w:rsidP="005822B6">
      <w:pPr>
        <w:jc w:val="both"/>
      </w:pPr>
      <w:r w:rsidRPr="00840AF8">
        <w:tab/>
      </w:r>
      <w:r w:rsidR="005822B6" w:rsidRPr="00840AF8">
        <w:t>Program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F67EAB">
        <w:t>2</w:t>
      </w:r>
      <w:r w:rsidR="00E26CC4" w:rsidRPr="00840AF8">
        <w:t xml:space="preserve">.g. </w:t>
      </w:r>
      <w:r w:rsidR="003D547F" w:rsidRPr="00840AF8">
        <w:t xml:space="preserve">stupa na snagu </w:t>
      </w:r>
      <w:r w:rsidR="00840AF8">
        <w:t>prvog</w:t>
      </w:r>
      <w:r w:rsidR="003D547F" w:rsidRPr="00840AF8">
        <w:t xml:space="preserve"> (</w:t>
      </w:r>
      <w:r w:rsidR="00840AF8">
        <w:t>1</w:t>
      </w:r>
      <w:r w:rsidR="003D547F" w:rsidRPr="00840AF8">
        <w:t>) dana od dana objave u „Županijskom glasniku“</w:t>
      </w:r>
      <w:r w:rsidR="005B6730" w:rsidRPr="00840AF8">
        <w:t xml:space="preserve"> Ličko-senjske županije</w:t>
      </w:r>
      <w:r w:rsidR="003D547F" w:rsidRPr="00840AF8">
        <w:t>, a pri</w:t>
      </w:r>
      <w:r w:rsidR="00F67EAB">
        <w:t>mjenjuju se od 01. siječnja 2022</w:t>
      </w:r>
      <w:r w:rsidR="009236F1" w:rsidRPr="00840AF8">
        <w:t>.g.</w:t>
      </w:r>
    </w:p>
    <w:p w14:paraId="1920CA35" w14:textId="19FA0BD4" w:rsidR="004B150C" w:rsidRPr="00840AF8" w:rsidRDefault="004B150C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77777777" w:rsidR="00955EF8" w:rsidRPr="00840AF8" w:rsidRDefault="00EA7718" w:rsidP="005822B6">
      <w:pPr>
        <w:jc w:val="both"/>
        <w:rPr>
          <w:b/>
        </w:rPr>
      </w:pPr>
      <w:r w:rsidRPr="00840AF8">
        <w:t xml:space="preserve">KLASA: </w:t>
      </w:r>
      <w:r w:rsidR="00D027D3" w:rsidRPr="00840AF8">
        <w:t>400-06/20-01/03</w:t>
      </w:r>
    </w:p>
    <w:p w14:paraId="76F267A8" w14:textId="681E9C29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 2125/12-01-</w:t>
      </w:r>
    </w:p>
    <w:p w14:paraId="4C7F9277" w14:textId="05A59417" w:rsidR="00955EF8" w:rsidRPr="00840AF8" w:rsidRDefault="005822B6" w:rsidP="005822B6">
      <w:pPr>
        <w:jc w:val="both"/>
      </w:pPr>
      <w:r w:rsidRPr="00840AF8">
        <w:t xml:space="preserve">Udbina, </w:t>
      </w:r>
      <w:r w:rsidR="00F67EAB">
        <w:t>__________2021.</w:t>
      </w:r>
    </w:p>
    <w:p w14:paraId="5522B193" w14:textId="77777777" w:rsidR="00D027D3" w:rsidRPr="00840AF8" w:rsidRDefault="00D027D3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4BC07A3E" w14:textId="77777777" w:rsidR="007E32B3" w:rsidRPr="00840AF8" w:rsidRDefault="007E32B3" w:rsidP="007E32B3">
      <w:pPr>
        <w:jc w:val="both"/>
      </w:pPr>
    </w:p>
    <w:p w14:paraId="321E8619" w14:textId="77777777" w:rsidR="007E32B3" w:rsidRPr="00840AF8" w:rsidRDefault="007E32B3" w:rsidP="007E32B3">
      <w:pPr>
        <w:jc w:val="center"/>
      </w:pPr>
    </w:p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9A2053A" w14:textId="434801EF" w:rsidR="00D724AB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p w14:paraId="7B135836" w14:textId="23E3F3BA" w:rsidR="003A4E62" w:rsidRDefault="003A4E62" w:rsidP="005822B6">
      <w:pPr>
        <w:jc w:val="both"/>
      </w:pPr>
    </w:p>
    <w:p w14:paraId="7B09F53E" w14:textId="48125817" w:rsidR="00EE774C" w:rsidRDefault="00EE774C" w:rsidP="005822B6">
      <w:pPr>
        <w:jc w:val="both"/>
      </w:pPr>
    </w:p>
    <w:p w14:paraId="02CA3AE8" w14:textId="234293E0" w:rsidR="00EE774C" w:rsidRDefault="00EE774C" w:rsidP="005822B6">
      <w:pPr>
        <w:jc w:val="both"/>
      </w:pPr>
    </w:p>
    <w:p w14:paraId="5DA6DE6F" w14:textId="77777777" w:rsidR="00EE774C" w:rsidRDefault="00EE774C" w:rsidP="00EE774C">
      <w:pPr>
        <w:jc w:val="center"/>
        <w:rPr>
          <w:b/>
        </w:rPr>
      </w:pPr>
      <w:r>
        <w:rPr>
          <w:b/>
        </w:rPr>
        <w:t>OBRAZLOŽENJE</w:t>
      </w:r>
    </w:p>
    <w:p w14:paraId="65B0400F" w14:textId="77777777" w:rsidR="00EE774C" w:rsidRDefault="00EE774C" w:rsidP="00EE774C">
      <w:pPr>
        <w:jc w:val="both"/>
        <w:rPr>
          <w:b/>
        </w:rPr>
      </w:pPr>
    </w:p>
    <w:p w14:paraId="35966354" w14:textId="77777777" w:rsidR="00EE774C" w:rsidRPr="005A3E9E" w:rsidRDefault="00EE774C" w:rsidP="00EE774C">
      <w:pPr>
        <w:jc w:val="both"/>
        <w:rPr>
          <w:b/>
        </w:rPr>
      </w:pPr>
      <w:r w:rsidRPr="005A3E9E">
        <w:rPr>
          <w:b/>
        </w:rPr>
        <w:t>PRAVNI TEMELJ</w:t>
      </w:r>
    </w:p>
    <w:p w14:paraId="656D6C39" w14:textId="77777777" w:rsidR="00EE774C" w:rsidRPr="005A3E9E" w:rsidRDefault="00EE774C" w:rsidP="00EE774C">
      <w:pPr>
        <w:jc w:val="both"/>
      </w:pPr>
      <w:r w:rsidRPr="005A3E9E">
        <w:t xml:space="preserve"> </w:t>
      </w:r>
    </w:p>
    <w:p w14:paraId="31DDB753" w14:textId="77777777" w:rsidR="00EE774C" w:rsidRPr="005A3E9E" w:rsidRDefault="00EE774C" w:rsidP="00EE774C">
      <w:pPr>
        <w:pStyle w:val="Podnoje"/>
        <w:jc w:val="both"/>
      </w:pPr>
      <w:r w:rsidRPr="005A3E9E">
        <w:t>Pravni temelj za dono</w:t>
      </w:r>
      <w:r>
        <w:t>šenje ovog Programa je članak 33.</w:t>
      </w:r>
      <w:r w:rsidRPr="00D724AB">
        <w:t xml:space="preserve"> </w:t>
      </w:r>
      <w:r w:rsidRPr="002D7386">
        <w:t>Zakona o stambenom zbrinjavanju na potpomognutim područjima</w:t>
      </w:r>
      <w:r>
        <w:t xml:space="preserve"> </w:t>
      </w:r>
      <w:r w:rsidRPr="002D7386">
        <w:t xml:space="preserve">(„Narodne novine“ br.106/18, 98/19) te  </w:t>
      </w:r>
      <w:r>
        <w:t>članak 32</w:t>
      </w:r>
      <w:r w:rsidRPr="002D7386">
        <w:t>. Statuta Općine Udbina („Županijski glasnik“ Ličko – senjske županije, broj 01/18, 06/18)</w:t>
      </w:r>
      <w:r>
        <w:t>.</w:t>
      </w:r>
      <w:r w:rsidRPr="005A3E9E">
        <w:t xml:space="preserve"> </w:t>
      </w:r>
    </w:p>
    <w:p w14:paraId="21CEC538" w14:textId="77777777" w:rsidR="00EE774C" w:rsidRPr="005A3E9E" w:rsidRDefault="00EE774C" w:rsidP="00EE774C">
      <w:pPr>
        <w:jc w:val="both"/>
      </w:pPr>
    </w:p>
    <w:p w14:paraId="1470B58F" w14:textId="77777777" w:rsidR="00EE774C" w:rsidRPr="005A3E9E" w:rsidRDefault="00EE774C" w:rsidP="00EE774C">
      <w:pPr>
        <w:jc w:val="both"/>
        <w:rPr>
          <w:b/>
        </w:rPr>
      </w:pPr>
      <w:r w:rsidRPr="005A3E9E">
        <w:rPr>
          <w:b/>
        </w:rPr>
        <w:t xml:space="preserve">POTREBNA FINANCIJSKA SREDSTVA ZA PROVEDBU AKTA </w:t>
      </w:r>
    </w:p>
    <w:p w14:paraId="42F1FBFA" w14:textId="77777777" w:rsidR="00EE774C" w:rsidRDefault="00EE774C" w:rsidP="00EE774C">
      <w:pPr>
        <w:jc w:val="both"/>
      </w:pPr>
    </w:p>
    <w:p w14:paraId="585C752B" w14:textId="1D831EA7" w:rsidR="00EE774C" w:rsidRPr="005A3E9E" w:rsidRDefault="00EE774C" w:rsidP="00EE774C">
      <w:pPr>
        <w:jc w:val="both"/>
      </w:pPr>
      <w:r w:rsidRPr="005A3E9E">
        <w:t>Potrebna financijska sredstva za provedbu ovog Programa osigurana su u</w:t>
      </w:r>
      <w:r w:rsidR="0016583B">
        <w:t xml:space="preserve"> Proračunu Općine Udbina za 2022</w:t>
      </w:r>
      <w:r w:rsidRPr="005A3E9E">
        <w:t xml:space="preserve">. godinu. </w:t>
      </w:r>
    </w:p>
    <w:p w14:paraId="6E07DA2B" w14:textId="77777777" w:rsidR="00EE774C" w:rsidRPr="005A3E9E" w:rsidRDefault="00EE774C" w:rsidP="00EE774C">
      <w:pPr>
        <w:jc w:val="both"/>
      </w:pPr>
    </w:p>
    <w:p w14:paraId="3E49A4DF" w14:textId="77777777" w:rsidR="00EE774C" w:rsidRPr="005A3E9E" w:rsidRDefault="00EE774C" w:rsidP="00EE774C">
      <w:pPr>
        <w:jc w:val="both"/>
        <w:rPr>
          <w:b/>
        </w:rPr>
      </w:pPr>
      <w:r w:rsidRPr="005A3E9E">
        <w:rPr>
          <w:b/>
        </w:rPr>
        <w:t>OBRAZLOŽENJE</w:t>
      </w:r>
    </w:p>
    <w:p w14:paraId="2A46E597" w14:textId="77777777" w:rsidR="00EE774C" w:rsidRPr="005A3E9E" w:rsidRDefault="00EE774C" w:rsidP="00EE774C">
      <w:pPr>
        <w:jc w:val="both"/>
      </w:pPr>
    </w:p>
    <w:p w14:paraId="7CE29EE1" w14:textId="77777777" w:rsidR="00EE774C" w:rsidRPr="00CD5848" w:rsidRDefault="00EE774C" w:rsidP="00EE774C">
      <w:pPr>
        <w:jc w:val="both"/>
        <w:rPr>
          <w:color w:val="000000" w:themeColor="text1"/>
          <w:shd w:val="clear" w:color="auto" w:fill="FFFFFF"/>
        </w:rPr>
      </w:pPr>
      <w:r w:rsidRPr="00CD5848">
        <w:rPr>
          <w:color w:val="000000" w:themeColor="text1"/>
        </w:rPr>
        <w:t xml:space="preserve"> Sukladno članku 33. Zakona o stambenom zbrinjavanju na potpomognutim područjima („Narodne novine“ br.106/18, 98/19) propisano je da su s</w:t>
      </w:r>
      <w:r w:rsidRPr="00CD5848">
        <w:rPr>
          <w:color w:val="000000" w:themeColor="text1"/>
          <w:shd w:val="clear" w:color="auto" w:fill="FFFFFF"/>
        </w:rPr>
        <w:t>redstva od prodaje obiteljske kuće ili stana u državnom vlasništvu na potpomognutim područjima prihod jedinica lokalne samouprave na čijem se području nekretnina nalazi i uplaćuju se na njihov račun.</w:t>
      </w:r>
    </w:p>
    <w:p w14:paraId="1CF61374" w14:textId="77777777" w:rsidR="00EE774C" w:rsidRPr="00CD5848" w:rsidRDefault="00EE774C" w:rsidP="00EE774C">
      <w:pPr>
        <w:jc w:val="both"/>
        <w:rPr>
          <w:color w:val="000000" w:themeColor="text1"/>
          <w:shd w:val="clear" w:color="auto" w:fill="FFFFFF"/>
        </w:rPr>
      </w:pPr>
      <w:r w:rsidRPr="00CD5848">
        <w:rPr>
          <w:color w:val="000000" w:themeColor="text1"/>
          <w:shd w:val="clear" w:color="auto" w:fill="FFFFFF"/>
        </w:rPr>
        <w:t>Jedinice lokalne samouprave dužne su za svaku kalendarsku godinu dostaviti Središnjem državnom uredu Plan utroška sredstava.</w:t>
      </w:r>
    </w:p>
    <w:p w14:paraId="27550A68" w14:textId="77777777" w:rsidR="00EE774C" w:rsidRPr="00CD5848" w:rsidRDefault="00EE774C" w:rsidP="00EE774C">
      <w:pPr>
        <w:jc w:val="both"/>
        <w:rPr>
          <w:color w:val="000000" w:themeColor="text1"/>
        </w:rPr>
      </w:pPr>
    </w:p>
    <w:p w14:paraId="047CF347" w14:textId="77777777" w:rsidR="00EE774C" w:rsidRPr="005A3E9E" w:rsidRDefault="00EE774C" w:rsidP="00EE774C">
      <w:pPr>
        <w:jc w:val="both"/>
      </w:pPr>
      <w:r>
        <w:t xml:space="preserve">Temeljem </w:t>
      </w:r>
      <w:r w:rsidRPr="005A3E9E">
        <w:t>navedenog, predlaže se Općinskom vijeću Općine Udbina donošenje predloženog Programa.</w:t>
      </w:r>
    </w:p>
    <w:p w14:paraId="488DA6CF" w14:textId="77777777" w:rsidR="00EE774C" w:rsidRDefault="00EE774C" w:rsidP="00EE774C">
      <w:pPr>
        <w:jc w:val="both"/>
      </w:pPr>
    </w:p>
    <w:p w14:paraId="7D453FFE" w14:textId="77777777" w:rsidR="00EE774C" w:rsidRPr="002D7386" w:rsidRDefault="00EE774C" w:rsidP="00EE774C">
      <w:pPr>
        <w:jc w:val="both"/>
      </w:pPr>
      <w:r w:rsidRPr="002D7386">
        <w:tab/>
      </w:r>
      <w:r w:rsidRPr="002D7386">
        <w:tab/>
      </w:r>
      <w:r w:rsidRPr="002D7386">
        <w:tab/>
      </w:r>
      <w:r w:rsidRPr="002D7386">
        <w:tab/>
      </w:r>
    </w:p>
    <w:p w14:paraId="4C2FB7B1" w14:textId="77777777" w:rsidR="00EE774C" w:rsidRPr="00840AF8" w:rsidRDefault="00EE774C" w:rsidP="005822B6">
      <w:pPr>
        <w:jc w:val="both"/>
      </w:pPr>
    </w:p>
    <w:sectPr w:rsidR="00EE774C" w:rsidRPr="00840AF8" w:rsidSect="00FC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E06F1"/>
    <w:rsid w:val="00134DCC"/>
    <w:rsid w:val="001456D5"/>
    <w:rsid w:val="0016583B"/>
    <w:rsid w:val="00175E87"/>
    <w:rsid w:val="001966B7"/>
    <w:rsid w:val="001B74B5"/>
    <w:rsid w:val="00244A71"/>
    <w:rsid w:val="002D17FB"/>
    <w:rsid w:val="002D7386"/>
    <w:rsid w:val="0031776F"/>
    <w:rsid w:val="00317F19"/>
    <w:rsid w:val="003267BA"/>
    <w:rsid w:val="003A4E62"/>
    <w:rsid w:val="003D547F"/>
    <w:rsid w:val="004B150C"/>
    <w:rsid w:val="004B709C"/>
    <w:rsid w:val="005222EA"/>
    <w:rsid w:val="005822B6"/>
    <w:rsid w:val="005B6730"/>
    <w:rsid w:val="006A7571"/>
    <w:rsid w:val="006C376C"/>
    <w:rsid w:val="006D0790"/>
    <w:rsid w:val="00705256"/>
    <w:rsid w:val="007254CB"/>
    <w:rsid w:val="007602BC"/>
    <w:rsid w:val="007A24EB"/>
    <w:rsid w:val="007D44B8"/>
    <w:rsid w:val="007D5B96"/>
    <w:rsid w:val="007E32B3"/>
    <w:rsid w:val="007E39C1"/>
    <w:rsid w:val="007E69F9"/>
    <w:rsid w:val="00840AF8"/>
    <w:rsid w:val="00871D3F"/>
    <w:rsid w:val="008B781A"/>
    <w:rsid w:val="008E206E"/>
    <w:rsid w:val="009236F1"/>
    <w:rsid w:val="00924595"/>
    <w:rsid w:val="00955EF8"/>
    <w:rsid w:val="00A46239"/>
    <w:rsid w:val="00A46F7E"/>
    <w:rsid w:val="00A97DB1"/>
    <w:rsid w:val="00B1145C"/>
    <w:rsid w:val="00B63A5C"/>
    <w:rsid w:val="00BC5A68"/>
    <w:rsid w:val="00CD5848"/>
    <w:rsid w:val="00CF514C"/>
    <w:rsid w:val="00D027D3"/>
    <w:rsid w:val="00D32E58"/>
    <w:rsid w:val="00D724AB"/>
    <w:rsid w:val="00E26CC4"/>
    <w:rsid w:val="00E40E8A"/>
    <w:rsid w:val="00EA7718"/>
    <w:rsid w:val="00EE774C"/>
    <w:rsid w:val="00F67EAB"/>
    <w:rsid w:val="00FB0233"/>
    <w:rsid w:val="00FB5E8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Općina</cp:lastModifiedBy>
  <cp:revision>2</cp:revision>
  <cp:lastPrinted>2019-12-16T13:03:00Z</cp:lastPrinted>
  <dcterms:created xsi:type="dcterms:W3CDTF">2021-12-03T12:30:00Z</dcterms:created>
  <dcterms:modified xsi:type="dcterms:W3CDTF">2021-12-03T12:30:00Z</dcterms:modified>
</cp:coreProperties>
</file>